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ED7" w:rsidRDefault="00564ED7" w:rsidP="004553EA">
      <w:pPr>
        <w:spacing w:line="480" w:lineRule="auto"/>
        <w:jc w:val="center"/>
        <w:rPr>
          <w:rFonts w:ascii="Times New Roman" w:hAnsi="Times New Roman" w:cs="Times New Roman"/>
          <w:sz w:val="24"/>
          <w:szCs w:val="24"/>
          <w:lang w:val="en-US"/>
        </w:rPr>
      </w:pPr>
    </w:p>
    <w:p w:rsidR="00564ED7" w:rsidRDefault="00564ED7" w:rsidP="004553EA">
      <w:pPr>
        <w:spacing w:line="480" w:lineRule="auto"/>
        <w:jc w:val="center"/>
        <w:rPr>
          <w:rFonts w:ascii="Times New Roman" w:hAnsi="Times New Roman" w:cs="Times New Roman"/>
          <w:sz w:val="24"/>
          <w:szCs w:val="24"/>
          <w:lang w:val="en-US"/>
        </w:rPr>
      </w:pPr>
    </w:p>
    <w:p w:rsidR="00564ED7" w:rsidRDefault="00564ED7" w:rsidP="004553EA">
      <w:pPr>
        <w:spacing w:line="480" w:lineRule="auto"/>
        <w:jc w:val="center"/>
        <w:rPr>
          <w:rFonts w:ascii="Times New Roman" w:hAnsi="Times New Roman" w:cs="Times New Roman"/>
          <w:sz w:val="24"/>
          <w:szCs w:val="24"/>
          <w:lang w:val="en-US"/>
        </w:rPr>
      </w:pPr>
    </w:p>
    <w:p w:rsidR="00564ED7" w:rsidRDefault="00564ED7" w:rsidP="004553EA">
      <w:pPr>
        <w:spacing w:line="480" w:lineRule="auto"/>
        <w:jc w:val="center"/>
        <w:rPr>
          <w:rFonts w:ascii="Times New Roman" w:hAnsi="Times New Roman" w:cs="Times New Roman"/>
          <w:sz w:val="24"/>
          <w:szCs w:val="24"/>
          <w:lang w:val="en-US"/>
        </w:rPr>
      </w:pPr>
    </w:p>
    <w:p w:rsidR="00564ED7" w:rsidRDefault="00564ED7" w:rsidP="004553EA">
      <w:pPr>
        <w:spacing w:line="480" w:lineRule="auto"/>
        <w:jc w:val="center"/>
        <w:rPr>
          <w:rFonts w:ascii="Times New Roman" w:hAnsi="Times New Roman" w:cs="Times New Roman"/>
          <w:sz w:val="24"/>
          <w:szCs w:val="24"/>
          <w:lang w:val="en-US"/>
        </w:rPr>
      </w:pPr>
    </w:p>
    <w:p w:rsidR="00564ED7" w:rsidRDefault="00564ED7" w:rsidP="004553EA">
      <w:pPr>
        <w:spacing w:line="480" w:lineRule="auto"/>
        <w:jc w:val="center"/>
        <w:rPr>
          <w:rFonts w:ascii="Times New Roman" w:hAnsi="Times New Roman" w:cs="Times New Roman"/>
          <w:sz w:val="24"/>
          <w:szCs w:val="24"/>
          <w:lang w:val="en-US"/>
        </w:rPr>
      </w:pPr>
    </w:p>
    <w:p w:rsidR="00564ED7" w:rsidRDefault="00564ED7" w:rsidP="004553EA">
      <w:pPr>
        <w:spacing w:line="480" w:lineRule="auto"/>
        <w:jc w:val="center"/>
        <w:rPr>
          <w:rFonts w:ascii="Times New Roman" w:hAnsi="Times New Roman" w:cs="Times New Roman"/>
          <w:sz w:val="24"/>
          <w:szCs w:val="24"/>
          <w:lang w:val="en-US"/>
        </w:rPr>
      </w:pPr>
    </w:p>
    <w:p w:rsidR="00564ED7" w:rsidRDefault="00564ED7" w:rsidP="004553EA">
      <w:pPr>
        <w:spacing w:line="480" w:lineRule="auto"/>
        <w:jc w:val="center"/>
        <w:rPr>
          <w:rFonts w:ascii="Times New Roman" w:hAnsi="Times New Roman" w:cs="Times New Roman"/>
          <w:sz w:val="24"/>
          <w:szCs w:val="24"/>
          <w:lang w:val="en-US"/>
        </w:rPr>
      </w:pPr>
    </w:p>
    <w:p w:rsidR="00564ED7" w:rsidRDefault="00564ED7" w:rsidP="004553EA">
      <w:pPr>
        <w:spacing w:line="480" w:lineRule="auto"/>
        <w:jc w:val="center"/>
        <w:rPr>
          <w:rFonts w:ascii="Times New Roman" w:hAnsi="Times New Roman" w:cs="Times New Roman"/>
          <w:sz w:val="24"/>
          <w:szCs w:val="24"/>
          <w:lang w:val="en-US"/>
        </w:rPr>
      </w:pPr>
    </w:p>
    <w:p w:rsidR="00A91D5F" w:rsidRDefault="004553EA" w:rsidP="004553E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Evolving Health Care System in U.S</w:t>
      </w:r>
    </w:p>
    <w:p w:rsidR="00564ED7" w:rsidRDefault="00564ED7" w:rsidP="004553E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564ED7" w:rsidRDefault="00564ED7" w:rsidP="004553E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Professor’s name </w:t>
      </w:r>
    </w:p>
    <w:p w:rsidR="00564ED7" w:rsidRDefault="00564ED7" w:rsidP="004553E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of affiliation </w:t>
      </w:r>
    </w:p>
    <w:p w:rsidR="00564ED7" w:rsidRDefault="00564ED7" w:rsidP="004553E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Course </w:t>
      </w:r>
    </w:p>
    <w:p w:rsidR="00564ED7" w:rsidRDefault="00564ED7" w:rsidP="004553E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564ED7" w:rsidRDefault="00564ED7" w:rsidP="004553E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4553EA" w:rsidRPr="004553EA" w:rsidRDefault="004553EA" w:rsidP="004553EA">
      <w:pPr>
        <w:spacing w:line="480" w:lineRule="auto"/>
        <w:ind w:firstLine="720"/>
        <w:rPr>
          <w:rFonts w:ascii="Times New Roman" w:hAnsi="Times New Roman" w:cs="Times New Roman"/>
          <w:sz w:val="24"/>
          <w:szCs w:val="24"/>
          <w:lang w:val="en-US"/>
        </w:rPr>
      </w:pPr>
      <w:r w:rsidRPr="004553EA">
        <w:rPr>
          <w:rFonts w:ascii="Times New Roman" w:hAnsi="Times New Roman" w:cs="Times New Roman"/>
          <w:sz w:val="24"/>
          <w:szCs w:val="24"/>
          <w:lang w:val="en-US"/>
        </w:rPr>
        <w:lastRenderedPageBreak/>
        <w:t xml:space="preserve">The United States health system has drastically evolved from an indemnity plan based on its demands to a managed care system. The changes experienced have been drastic from the past two generations, but the system continues to evolve with new inputs and improved performance methods. The promoting factors contributing to a change are the cultural perception towards the health sector. Cultural believes, and values are essential to economic and situational factors from which the health sector is rooted. </w:t>
      </w:r>
    </w:p>
    <w:p w:rsidR="004553EA" w:rsidRPr="004553EA" w:rsidRDefault="004553EA" w:rsidP="004553EA">
      <w:pPr>
        <w:spacing w:line="480" w:lineRule="auto"/>
        <w:ind w:firstLine="720"/>
        <w:rPr>
          <w:rFonts w:ascii="Times New Roman" w:hAnsi="Times New Roman" w:cs="Times New Roman"/>
          <w:sz w:val="24"/>
          <w:szCs w:val="24"/>
          <w:lang w:val="en-US"/>
        </w:rPr>
      </w:pPr>
      <w:r w:rsidRPr="004553EA">
        <w:rPr>
          <w:rFonts w:ascii="Times New Roman" w:hAnsi="Times New Roman" w:cs="Times New Roman"/>
          <w:sz w:val="24"/>
          <w:szCs w:val="24"/>
          <w:lang w:val="en-US"/>
        </w:rPr>
        <w:t xml:space="preserve">An increase in population has advocated a rapid change, improvement in health sector technology and costs, increase dependence on drugs, increased cost of living, and higher malpractice insurance. Initially, the health care system had three important features: patients depending on the autonomous physician to act on their behalf, patients accessed complex care from independent and nonprofit hospitals, and insurers were not involved in decision making. Currently, the health sector is focused on preventive care plans, reduce the utilization of expensive service, and standardizing the quality of health care provided by the traditional provider (Shi, &amp; Singh, 2014). </w:t>
      </w:r>
    </w:p>
    <w:p w:rsidR="004553EA" w:rsidRPr="004553EA" w:rsidRDefault="004553EA" w:rsidP="004553EA">
      <w:pPr>
        <w:spacing w:line="480" w:lineRule="auto"/>
        <w:ind w:firstLine="720"/>
        <w:rPr>
          <w:rFonts w:ascii="Times New Roman" w:hAnsi="Times New Roman" w:cs="Times New Roman"/>
          <w:sz w:val="24"/>
          <w:szCs w:val="24"/>
          <w:lang w:val="en-US"/>
        </w:rPr>
      </w:pPr>
      <w:r w:rsidRPr="004553EA">
        <w:rPr>
          <w:rFonts w:ascii="Times New Roman" w:hAnsi="Times New Roman" w:cs="Times New Roman"/>
          <w:sz w:val="24"/>
          <w:szCs w:val="24"/>
          <w:lang w:val="en-US"/>
        </w:rPr>
        <w:t>The health sector changes have an impact on both the patients, families and medical personnel. The system focused on reducing the rate of admissions by focusing on ambulatory care in addition to outpatient surgeries. Such practices are essential to cut down on unnecessary cost and increase the rate of recovery (Lewis et al.</w:t>
      </w:r>
      <w:r w:rsidRPr="004553EA">
        <w:rPr>
          <w:rFonts w:ascii="Times New Roman" w:hAnsi="Times New Roman" w:cs="Times New Roman"/>
          <w:sz w:val="24"/>
          <w:szCs w:val="24"/>
          <w:lang w:val="en-US"/>
        </w:rPr>
        <w:t>, 2016</w:t>
      </w:r>
      <w:r w:rsidRPr="004553EA">
        <w:rPr>
          <w:rFonts w:ascii="Times New Roman" w:hAnsi="Times New Roman" w:cs="Times New Roman"/>
          <w:sz w:val="24"/>
          <w:szCs w:val="24"/>
          <w:lang w:val="en-US"/>
        </w:rPr>
        <w:t>)</w:t>
      </w:r>
    </w:p>
    <w:p w:rsidR="004553EA" w:rsidRPr="004553EA" w:rsidRDefault="004553EA" w:rsidP="004553EA">
      <w:pPr>
        <w:spacing w:line="480" w:lineRule="auto"/>
        <w:ind w:firstLine="720"/>
        <w:rPr>
          <w:rFonts w:ascii="Times New Roman" w:hAnsi="Times New Roman" w:cs="Times New Roman"/>
          <w:sz w:val="24"/>
          <w:szCs w:val="24"/>
          <w:lang w:val="en-US"/>
        </w:rPr>
      </w:pPr>
      <w:r w:rsidRPr="004553EA">
        <w:rPr>
          <w:rFonts w:ascii="Times New Roman" w:hAnsi="Times New Roman" w:cs="Times New Roman"/>
          <w:sz w:val="24"/>
          <w:szCs w:val="24"/>
          <w:lang w:val="en-US"/>
        </w:rPr>
        <w:t xml:space="preserve">The principal drivers for change in the next ten years are an increase in the population requiring a change in operation to cater for the higher number of elderly using limited resources and providing quality to the patients. An increase in technology improves output and method of diagnosing new cases. Switching from public and private insurance companies to national health insurance increases the health-seeking cover. </w:t>
      </w:r>
    </w:p>
    <w:p w:rsidR="00F80348" w:rsidRPr="004553EA" w:rsidRDefault="004553EA" w:rsidP="004553EA">
      <w:pPr>
        <w:spacing w:line="480" w:lineRule="auto"/>
        <w:ind w:firstLine="720"/>
        <w:rPr>
          <w:rFonts w:ascii="Times New Roman" w:hAnsi="Times New Roman" w:cs="Times New Roman"/>
          <w:sz w:val="24"/>
          <w:szCs w:val="24"/>
          <w:lang w:val="en-US"/>
        </w:rPr>
      </w:pPr>
      <w:r w:rsidRPr="004553EA">
        <w:rPr>
          <w:rFonts w:ascii="Times New Roman" w:hAnsi="Times New Roman" w:cs="Times New Roman"/>
          <w:sz w:val="24"/>
          <w:szCs w:val="24"/>
          <w:lang w:val="en-US"/>
        </w:rPr>
        <w:lastRenderedPageBreak/>
        <w:t>The quality of health care can be improved by training medical personnel and providing effective technology that is up to date to improve the general output. Impressing community culture and addressing the health-seeking behavior by engaging the locals in decision-making increases health facilities' use while minimizing costs.</w:t>
      </w:r>
    </w:p>
    <w:p w:rsidR="00F80348" w:rsidRDefault="00F80348" w:rsidP="004553EA">
      <w:pPr>
        <w:spacing w:line="480" w:lineRule="auto"/>
        <w:rPr>
          <w:rFonts w:ascii="Times New Roman" w:hAnsi="Times New Roman" w:cs="Times New Roman"/>
          <w:sz w:val="24"/>
          <w:szCs w:val="24"/>
          <w:lang w:val="en-US"/>
        </w:rPr>
      </w:pPr>
    </w:p>
    <w:p w:rsidR="00F80348" w:rsidRDefault="00F80348" w:rsidP="004553EA">
      <w:pPr>
        <w:spacing w:line="480" w:lineRule="auto"/>
        <w:rPr>
          <w:rFonts w:ascii="Times New Roman" w:hAnsi="Times New Roman" w:cs="Times New Roman"/>
          <w:sz w:val="24"/>
          <w:szCs w:val="24"/>
          <w:lang w:val="en-US"/>
        </w:rPr>
      </w:pPr>
    </w:p>
    <w:p w:rsidR="00F80348" w:rsidRDefault="00F80348" w:rsidP="004553EA">
      <w:pPr>
        <w:spacing w:line="480" w:lineRule="auto"/>
        <w:rPr>
          <w:rFonts w:ascii="Times New Roman" w:hAnsi="Times New Roman" w:cs="Times New Roman"/>
          <w:sz w:val="24"/>
          <w:szCs w:val="24"/>
          <w:lang w:val="en-US"/>
        </w:rPr>
      </w:pPr>
    </w:p>
    <w:p w:rsidR="00F80348" w:rsidRDefault="00F80348" w:rsidP="004553EA">
      <w:pPr>
        <w:spacing w:line="480" w:lineRule="auto"/>
        <w:rPr>
          <w:rFonts w:ascii="Times New Roman" w:hAnsi="Times New Roman" w:cs="Times New Roman"/>
          <w:sz w:val="24"/>
          <w:szCs w:val="24"/>
          <w:lang w:val="en-US"/>
        </w:rPr>
      </w:pPr>
    </w:p>
    <w:p w:rsidR="00F80348" w:rsidRDefault="00F80348" w:rsidP="004553EA">
      <w:pPr>
        <w:spacing w:line="480" w:lineRule="auto"/>
        <w:rPr>
          <w:rFonts w:ascii="Times New Roman" w:hAnsi="Times New Roman" w:cs="Times New Roman"/>
          <w:sz w:val="24"/>
          <w:szCs w:val="24"/>
          <w:lang w:val="en-US"/>
        </w:rPr>
      </w:pPr>
    </w:p>
    <w:p w:rsidR="00F80348" w:rsidRDefault="00F80348" w:rsidP="004553EA">
      <w:pPr>
        <w:spacing w:line="480" w:lineRule="auto"/>
        <w:rPr>
          <w:rFonts w:ascii="Times New Roman" w:hAnsi="Times New Roman" w:cs="Times New Roman"/>
          <w:sz w:val="24"/>
          <w:szCs w:val="24"/>
          <w:lang w:val="en-US"/>
        </w:rPr>
      </w:pPr>
    </w:p>
    <w:p w:rsidR="00F80348" w:rsidRDefault="00F80348" w:rsidP="004553EA">
      <w:pPr>
        <w:spacing w:line="480" w:lineRule="auto"/>
        <w:rPr>
          <w:rFonts w:ascii="Times New Roman" w:hAnsi="Times New Roman" w:cs="Times New Roman"/>
          <w:sz w:val="24"/>
          <w:szCs w:val="24"/>
          <w:lang w:val="en-US"/>
        </w:rPr>
      </w:pPr>
    </w:p>
    <w:p w:rsidR="00F80348" w:rsidRDefault="00F80348" w:rsidP="004553EA">
      <w:pPr>
        <w:spacing w:line="480" w:lineRule="auto"/>
        <w:rPr>
          <w:rFonts w:ascii="Times New Roman" w:hAnsi="Times New Roman" w:cs="Times New Roman"/>
          <w:sz w:val="24"/>
          <w:szCs w:val="24"/>
          <w:lang w:val="en-US"/>
        </w:rPr>
      </w:pPr>
    </w:p>
    <w:p w:rsidR="00F80348" w:rsidRDefault="00F80348" w:rsidP="004553EA">
      <w:pPr>
        <w:spacing w:line="480" w:lineRule="auto"/>
        <w:rPr>
          <w:rFonts w:ascii="Times New Roman" w:hAnsi="Times New Roman" w:cs="Times New Roman"/>
          <w:sz w:val="24"/>
          <w:szCs w:val="24"/>
          <w:lang w:val="en-US"/>
        </w:rPr>
      </w:pPr>
    </w:p>
    <w:p w:rsidR="00F80348" w:rsidRDefault="00F80348" w:rsidP="004553EA">
      <w:pPr>
        <w:spacing w:line="480" w:lineRule="auto"/>
        <w:rPr>
          <w:rFonts w:ascii="Times New Roman" w:hAnsi="Times New Roman" w:cs="Times New Roman"/>
          <w:sz w:val="24"/>
          <w:szCs w:val="24"/>
          <w:lang w:val="en-US"/>
        </w:rPr>
      </w:pPr>
    </w:p>
    <w:p w:rsidR="004553EA" w:rsidRDefault="004553EA" w:rsidP="004553EA">
      <w:pPr>
        <w:spacing w:line="480" w:lineRule="auto"/>
        <w:rPr>
          <w:rFonts w:ascii="Times New Roman" w:hAnsi="Times New Roman" w:cs="Times New Roman"/>
          <w:sz w:val="24"/>
          <w:szCs w:val="24"/>
          <w:lang w:val="en-US"/>
        </w:rPr>
      </w:pPr>
    </w:p>
    <w:p w:rsidR="004553EA" w:rsidRDefault="004553EA" w:rsidP="004553EA">
      <w:pPr>
        <w:spacing w:line="480" w:lineRule="auto"/>
        <w:rPr>
          <w:rFonts w:ascii="Times New Roman" w:hAnsi="Times New Roman" w:cs="Times New Roman"/>
          <w:sz w:val="24"/>
          <w:szCs w:val="24"/>
          <w:lang w:val="en-US"/>
        </w:rPr>
      </w:pPr>
    </w:p>
    <w:p w:rsidR="004553EA" w:rsidRDefault="004553EA" w:rsidP="004553EA">
      <w:pPr>
        <w:spacing w:line="480" w:lineRule="auto"/>
        <w:rPr>
          <w:rFonts w:ascii="Times New Roman" w:hAnsi="Times New Roman" w:cs="Times New Roman"/>
          <w:sz w:val="24"/>
          <w:szCs w:val="24"/>
          <w:lang w:val="en-US"/>
        </w:rPr>
      </w:pPr>
    </w:p>
    <w:p w:rsidR="004553EA" w:rsidRDefault="004553EA" w:rsidP="004553EA">
      <w:pPr>
        <w:spacing w:line="480" w:lineRule="auto"/>
        <w:rPr>
          <w:rFonts w:ascii="Times New Roman" w:hAnsi="Times New Roman" w:cs="Times New Roman"/>
          <w:sz w:val="24"/>
          <w:szCs w:val="24"/>
          <w:lang w:val="en-US"/>
        </w:rPr>
      </w:pPr>
    </w:p>
    <w:p w:rsidR="004553EA" w:rsidRDefault="004553EA" w:rsidP="004553EA">
      <w:pPr>
        <w:spacing w:line="480" w:lineRule="auto"/>
        <w:rPr>
          <w:rFonts w:ascii="Times New Roman" w:hAnsi="Times New Roman" w:cs="Times New Roman"/>
          <w:sz w:val="24"/>
          <w:szCs w:val="24"/>
          <w:lang w:val="en-US"/>
        </w:rPr>
      </w:pPr>
    </w:p>
    <w:p w:rsidR="004553EA" w:rsidRDefault="004553EA" w:rsidP="004553EA">
      <w:pPr>
        <w:spacing w:line="480" w:lineRule="auto"/>
        <w:rPr>
          <w:rFonts w:ascii="Times New Roman" w:hAnsi="Times New Roman" w:cs="Times New Roman"/>
          <w:sz w:val="24"/>
          <w:szCs w:val="24"/>
          <w:lang w:val="en-US"/>
        </w:rPr>
      </w:pPr>
      <w:bookmarkStart w:id="0" w:name="_GoBack"/>
      <w:bookmarkEnd w:id="0"/>
    </w:p>
    <w:p w:rsidR="00F80348" w:rsidRDefault="00F80348" w:rsidP="004553E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4553EA" w:rsidRDefault="004553EA" w:rsidP="004553EA">
      <w:pPr>
        <w:spacing w:line="480" w:lineRule="auto"/>
        <w:ind w:left="720" w:hanging="720"/>
        <w:jc w:val="center"/>
        <w:rPr>
          <w:rFonts w:ascii="Times New Roman" w:hAnsi="Times New Roman" w:cs="Times New Roman"/>
          <w:color w:val="222222"/>
          <w:sz w:val="24"/>
          <w:szCs w:val="24"/>
          <w:shd w:val="clear" w:color="auto" w:fill="FFFFFF"/>
        </w:rPr>
      </w:pPr>
      <w:r w:rsidRPr="00F80348">
        <w:rPr>
          <w:rFonts w:ascii="Times New Roman" w:hAnsi="Times New Roman" w:cs="Times New Roman"/>
          <w:color w:val="222222"/>
          <w:sz w:val="24"/>
          <w:szCs w:val="24"/>
          <w:shd w:val="clear" w:color="auto" w:fill="FFFFFF"/>
        </w:rPr>
        <w:t>Lewis, S. L., Bucher, L., Heitkemper, M. M., Harding, M. M., Kwong, J., &amp; Roberts, D. (2016). </w:t>
      </w:r>
      <w:r w:rsidRPr="00F80348">
        <w:rPr>
          <w:rFonts w:ascii="Times New Roman" w:hAnsi="Times New Roman" w:cs="Times New Roman"/>
          <w:i/>
          <w:iCs/>
          <w:color w:val="222222"/>
          <w:sz w:val="24"/>
          <w:szCs w:val="24"/>
          <w:shd w:val="clear" w:color="auto" w:fill="FFFFFF"/>
        </w:rPr>
        <w:t>Medical-Surgical Nursing-E-Book: Assessment and Management of Clinical Problems, Single Volume</w:t>
      </w:r>
      <w:r w:rsidRPr="00F80348">
        <w:rPr>
          <w:rFonts w:ascii="Times New Roman" w:hAnsi="Times New Roman" w:cs="Times New Roman"/>
          <w:color w:val="222222"/>
          <w:sz w:val="24"/>
          <w:szCs w:val="24"/>
          <w:shd w:val="clear" w:color="auto" w:fill="FFFFFF"/>
        </w:rPr>
        <w:t>. Elsevier Health Sciences.</w:t>
      </w:r>
    </w:p>
    <w:p w:rsidR="004553EA" w:rsidRPr="00F80348" w:rsidRDefault="004553EA" w:rsidP="004553EA">
      <w:pPr>
        <w:spacing w:line="480" w:lineRule="auto"/>
        <w:ind w:left="720" w:hanging="720"/>
        <w:jc w:val="center"/>
        <w:rPr>
          <w:rFonts w:ascii="Times New Roman" w:hAnsi="Times New Roman" w:cs="Times New Roman"/>
          <w:sz w:val="24"/>
          <w:szCs w:val="24"/>
          <w:lang w:val="en-US"/>
        </w:rPr>
      </w:pPr>
      <w:r w:rsidRPr="00F80348">
        <w:rPr>
          <w:rFonts w:ascii="Times New Roman" w:hAnsi="Times New Roman" w:cs="Times New Roman"/>
          <w:color w:val="222222"/>
          <w:sz w:val="24"/>
          <w:szCs w:val="24"/>
          <w:shd w:val="clear" w:color="auto" w:fill="FFFFFF"/>
        </w:rPr>
        <w:t>Shi, L., &amp; Singh, D. A. (2014). </w:t>
      </w:r>
      <w:r w:rsidRPr="00F80348">
        <w:rPr>
          <w:rFonts w:ascii="Times New Roman" w:hAnsi="Times New Roman" w:cs="Times New Roman"/>
          <w:i/>
          <w:iCs/>
          <w:color w:val="222222"/>
          <w:sz w:val="24"/>
          <w:szCs w:val="24"/>
          <w:shd w:val="clear" w:color="auto" w:fill="FFFFFF"/>
        </w:rPr>
        <w:t>Delivering health care in America</w:t>
      </w:r>
      <w:r w:rsidRPr="00F80348">
        <w:rPr>
          <w:rFonts w:ascii="Times New Roman" w:hAnsi="Times New Roman" w:cs="Times New Roman"/>
          <w:color w:val="222222"/>
          <w:sz w:val="24"/>
          <w:szCs w:val="24"/>
          <w:shd w:val="clear" w:color="auto" w:fill="FFFFFF"/>
        </w:rPr>
        <w:t>. Jones &amp; Bartlett Learning.</w:t>
      </w:r>
    </w:p>
    <w:sectPr w:rsidR="004553EA" w:rsidRPr="00F80348" w:rsidSect="004553EA">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F9D" w:rsidRDefault="00D74F9D" w:rsidP="004553EA">
      <w:pPr>
        <w:spacing w:after="0" w:line="240" w:lineRule="auto"/>
      </w:pPr>
      <w:r>
        <w:separator/>
      </w:r>
    </w:p>
  </w:endnote>
  <w:endnote w:type="continuationSeparator" w:id="0">
    <w:p w:rsidR="00D74F9D" w:rsidRDefault="00D74F9D" w:rsidP="00455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F9D" w:rsidRDefault="00D74F9D" w:rsidP="004553EA">
      <w:pPr>
        <w:spacing w:after="0" w:line="240" w:lineRule="auto"/>
      </w:pPr>
      <w:r>
        <w:separator/>
      </w:r>
    </w:p>
  </w:footnote>
  <w:footnote w:type="continuationSeparator" w:id="0">
    <w:p w:rsidR="00D74F9D" w:rsidRDefault="00D74F9D" w:rsidP="00455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31217451"/>
      <w:docPartObj>
        <w:docPartGallery w:val="Page Numbers (Top of Page)"/>
        <w:docPartUnique/>
      </w:docPartObj>
    </w:sdtPr>
    <w:sdtEndPr>
      <w:rPr>
        <w:noProof/>
      </w:rPr>
    </w:sdtEndPr>
    <w:sdtContent>
      <w:p w:rsidR="004553EA" w:rsidRPr="004553EA" w:rsidRDefault="004553EA">
        <w:pPr>
          <w:pStyle w:val="Header"/>
          <w:jc w:val="right"/>
          <w:rPr>
            <w:rFonts w:ascii="Times New Roman" w:hAnsi="Times New Roman" w:cs="Times New Roman"/>
            <w:sz w:val="24"/>
            <w:szCs w:val="24"/>
          </w:rPr>
        </w:pPr>
        <w:r w:rsidRPr="004553EA">
          <w:rPr>
            <w:rFonts w:ascii="Times New Roman" w:hAnsi="Times New Roman" w:cs="Times New Roman"/>
            <w:sz w:val="24"/>
            <w:szCs w:val="24"/>
          </w:rPr>
          <w:t xml:space="preserve">EVOLVING HEALTH CARE SYSTEM IN U.S </w:t>
        </w:r>
        <w:r w:rsidRPr="004553EA">
          <w:rPr>
            <w:rFonts w:ascii="Times New Roman" w:hAnsi="Times New Roman" w:cs="Times New Roman"/>
            <w:sz w:val="24"/>
            <w:szCs w:val="24"/>
          </w:rPr>
          <w:fldChar w:fldCharType="begin"/>
        </w:r>
        <w:r w:rsidRPr="004553EA">
          <w:rPr>
            <w:rFonts w:ascii="Times New Roman" w:hAnsi="Times New Roman" w:cs="Times New Roman"/>
            <w:sz w:val="24"/>
            <w:szCs w:val="24"/>
          </w:rPr>
          <w:instrText xml:space="preserve"> PAGE   \* MERGEFORMAT </w:instrText>
        </w:r>
        <w:r w:rsidRPr="004553EA">
          <w:rPr>
            <w:rFonts w:ascii="Times New Roman" w:hAnsi="Times New Roman" w:cs="Times New Roman"/>
            <w:sz w:val="24"/>
            <w:szCs w:val="24"/>
          </w:rPr>
          <w:fldChar w:fldCharType="separate"/>
        </w:r>
        <w:r>
          <w:rPr>
            <w:rFonts w:ascii="Times New Roman" w:hAnsi="Times New Roman" w:cs="Times New Roman"/>
            <w:noProof/>
            <w:sz w:val="24"/>
            <w:szCs w:val="24"/>
          </w:rPr>
          <w:t>4</w:t>
        </w:r>
        <w:r w:rsidRPr="004553EA">
          <w:rPr>
            <w:rFonts w:ascii="Times New Roman" w:hAnsi="Times New Roman" w:cs="Times New Roman"/>
            <w:noProof/>
            <w:sz w:val="24"/>
            <w:szCs w:val="24"/>
          </w:rPr>
          <w:fldChar w:fldCharType="end"/>
        </w:r>
      </w:p>
    </w:sdtContent>
  </w:sdt>
  <w:p w:rsidR="004553EA" w:rsidRDefault="004553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EA" w:rsidRPr="004553EA" w:rsidRDefault="004553EA">
    <w:pPr>
      <w:pStyle w:val="Header"/>
      <w:rPr>
        <w:rFonts w:ascii="Times New Roman" w:hAnsi="Times New Roman" w:cs="Times New Roman"/>
        <w:sz w:val="24"/>
        <w:szCs w:val="24"/>
        <w:lang w:val="en-US"/>
      </w:rPr>
    </w:pPr>
    <w:r w:rsidRPr="004553EA">
      <w:rPr>
        <w:rFonts w:ascii="Times New Roman" w:hAnsi="Times New Roman" w:cs="Times New Roman"/>
        <w:sz w:val="24"/>
        <w:szCs w:val="24"/>
        <w:lang w:val="en-US"/>
      </w:rPr>
      <w:t xml:space="preserve">Running head: EVOLVING HEALTH CARE SYSTEM IN U.S </w:t>
    </w:r>
    <w:r>
      <w:rPr>
        <w:rFonts w:ascii="Times New Roman" w:hAnsi="Times New Roman" w:cs="Times New Roman"/>
        <w:sz w:val="24"/>
        <w:szCs w:val="24"/>
        <w:lang w:val="en-US"/>
      </w:rPr>
      <w:tab/>
    </w:r>
    <w:r w:rsidRPr="004553EA">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ED7"/>
    <w:rsid w:val="00072D9F"/>
    <w:rsid w:val="004553EA"/>
    <w:rsid w:val="00564ED7"/>
    <w:rsid w:val="006251CC"/>
    <w:rsid w:val="00A91D5F"/>
    <w:rsid w:val="00D74F9D"/>
    <w:rsid w:val="00F8034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F84A0"/>
  <w15:chartTrackingRefBased/>
  <w15:docId w15:val="{B3ED3A04-579C-42CC-A2C3-550702A7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3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3EA"/>
  </w:style>
  <w:style w:type="paragraph" w:styleId="Footer">
    <w:name w:val="footer"/>
    <w:basedOn w:val="Normal"/>
    <w:link w:val="FooterChar"/>
    <w:uiPriority w:val="99"/>
    <w:unhideWhenUsed/>
    <w:rsid w:val="004553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2020-11-15T23:36:00Z</dcterms:created>
  <dcterms:modified xsi:type="dcterms:W3CDTF">2020-11-16T00:30:00Z</dcterms:modified>
</cp:coreProperties>
</file>